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57" w:rsidRDefault="00200F55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28650" cy="575310"/>
            <wp:effectExtent l="0" t="0" r="0" b="0"/>
            <wp:wrapSquare wrapText="bothSides"/>
            <wp:docPr id="10" name="Picture 5" descr="na008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0086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-685800</wp:posOffset>
                </wp:positionV>
                <wp:extent cx="3276600" cy="800100"/>
                <wp:effectExtent l="46990" t="38100" r="38735" b="381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57" w:rsidRPr="00181300" w:rsidRDefault="00A82C57" w:rsidP="00C453F1">
                            <w:pPr>
                              <w:pStyle w:val="BodyText"/>
                              <w:rPr>
                                <w:rFonts w:ascii="Sassoon Primary Infant" w:hAnsi="Sassoon Primary Infant"/>
                                <w:b/>
                                <w:sz w:val="40"/>
                                <w:szCs w:val="40"/>
                              </w:rPr>
                            </w:pPr>
                            <w:r w:rsidRPr="00181300">
                              <w:rPr>
                                <w:rFonts w:ascii="Sassoon Primary Infant" w:hAnsi="Sassoon Primary Infant"/>
                                <w:b/>
                                <w:sz w:val="40"/>
                                <w:szCs w:val="40"/>
                              </w:rPr>
                              <w:t xml:space="preserve">Welcome to </w:t>
                            </w:r>
                          </w:p>
                          <w:p w:rsidR="00A82C57" w:rsidRPr="00181300" w:rsidRDefault="00AC313C" w:rsidP="00C453F1">
                            <w:pPr>
                              <w:pStyle w:val="BodyText"/>
                              <w:rPr>
                                <w:rFonts w:ascii="Sassoon Primary Infant" w:hAnsi="Sassoon Primary Inf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b/>
                                <w:sz w:val="40"/>
                                <w:szCs w:val="40"/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85pt;margin-top:-54pt;width:258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" strokecolor="blue" strokeweight="6pt">
                <v:stroke dashstyle="dash" linestyle="thickBetweenThin"/>
                <v:textbox>
                  <w:txbxContent>
                    <w:p w:rsidR="00A82C57" w:rsidRPr="00181300" w:rsidRDefault="00A82C57" w:rsidP="00C453F1">
                      <w:pPr>
                        <w:pStyle w:val="BodyText"/>
                        <w:rPr>
                          <w:rFonts w:ascii="Sassoon Primary Infant" w:hAnsi="Sassoon Primary Infant"/>
                          <w:b/>
                          <w:sz w:val="40"/>
                          <w:szCs w:val="40"/>
                        </w:rPr>
                      </w:pPr>
                      <w:r w:rsidRPr="00181300">
                        <w:rPr>
                          <w:rFonts w:ascii="Sassoon Primary Infant" w:hAnsi="Sassoon Primary Infant"/>
                          <w:b/>
                          <w:sz w:val="40"/>
                          <w:szCs w:val="40"/>
                        </w:rPr>
                        <w:t xml:space="preserve">Welcome to </w:t>
                      </w:r>
                    </w:p>
                    <w:p w:rsidR="00A82C57" w:rsidRPr="00181300" w:rsidRDefault="00AC313C" w:rsidP="00C453F1">
                      <w:pPr>
                        <w:pStyle w:val="BodyText"/>
                        <w:rPr>
                          <w:rFonts w:ascii="Sassoon Primary Infant" w:hAnsi="Sassoon Primary Inf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Primary Infant" w:hAnsi="Sassoon Primary Infant"/>
                          <w:b/>
                          <w:sz w:val="40"/>
                          <w:szCs w:val="40"/>
                        </w:rPr>
                        <w:t>Year 3</w:t>
                      </w:r>
                    </w:p>
                  </w:txbxContent>
                </v:textbox>
              </v:shape>
            </w:pict>
          </mc:Fallback>
        </mc:AlternateContent>
      </w:r>
    </w:p>
    <w:p w:rsidR="00A82C57" w:rsidRDefault="00AC313C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167640</wp:posOffset>
                </wp:positionV>
                <wp:extent cx="6928485" cy="1800225"/>
                <wp:effectExtent l="36195" t="28575" r="36195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57" w:rsidRPr="00DA2124" w:rsidRDefault="00A82C57" w:rsidP="005E4ADE">
                            <w:pPr>
                              <w:pStyle w:val="BodyText2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212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Dear children and parents,                                    </w:t>
                            </w:r>
                          </w:p>
                          <w:p w:rsidR="00DA2124" w:rsidRDefault="00A82C57" w:rsidP="00DA2124">
                            <w:pPr>
                              <w:pStyle w:val="BodyText2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DA212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hope you have had a lovely time over the summer and we’re sure you are now ready to start the new s</w:t>
                            </w:r>
                            <w:r w:rsidR="00AC313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chool year, so welcome to Year 3</w:t>
                            </w:r>
                            <w:r w:rsidR="00DA2124" w:rsidRPr="00DA212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AC313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are looking forward</w:t>
                            </w:r>
                            <w:r w:rsidR="00DA2124" w:rsidRPr="00DA212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A212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to having an exciting and productive year and hope that you enjo</w:t>
                            </w:r>
                            <w:r w:rsidR="00AC313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y the new challenges that Year 3</w:t>
                            </w:r>
                            <w:r w:rsidRPr="00DA212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has to offer!   </w:t>
                            </w:r>
                          </w:p>
                          <w:p w:rsidR="00DA2124" w:rsidRDefault="00CC6044" w:rsidP="00DA2124">
                            <w:pPr>
                              <w:pStyle w:val="BodyText2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Kind regards</w:t>
                            </w:r>
                            <w:r w:rsidR="00865FCB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CC6044" w:rsidRPr="00DA2124" w:rsidRDefault="00605230" w:rsidP="00DA2124">
                            <w:pPr>
                              <w:pStyle w:val="BodyText2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Mrs Kelly and M</w:t>
                            </w:r>
                            <w:r w:rsidR="00AC313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 Donaghey</w:t>
                            </w:r>
                          </w:p>
                          <w:p w:rsidR="00A82C57" w:rsidRPr="007F655C" w:rsidRDefault="00A82C57" w:rsidP="00DA2124">
                            <w:pPr>
                              <w:pStyle w:val="BodyText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F655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A82C57" w:rsidRPr="003B102F" w:rsidRDefault="00A82C57" w:rsidP="005E4ADE">
                            <w:pPr>
                              <w:pStyle w:val="BodyText2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</w:p>
                          <w:p w:rsidR="00A82C57" w:rsidRDefault="00A82C57" w:rsidP="005E4ADE">
                            <w:pPr>
                              <w:pStyle w:val="BodyText2"/>
                              <w:rPr>
                                <w:color w:val="0000FF"/>
                                <w:szCs w:val="32"/>
                              </w:rPr>
                            </w:pPr>
                          </w:p>
                          <w:p w:rsidR="00A82C57" w:rsidRDefault="00A82C57" w:rsidP="005E4ADE">
                            <w:pPr>
                              <w:pStyle w:val="BodyText2"/>
                              <w:rPr>
                                <w:color w:val="0000FF"/>
                                <w:szCs w:val="32"/>
                              </w:rPr>
                            </w:pPr>
                          </w:p>
                          <w:p w:rsidR="00A82C57" w:rsidRDefault="00A82C57" w:rsidP="00C453F1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in;margin-top:13.2pt;width:545.55pt;height:14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" strokecolor="blue" strokeweight="4.5pt">
                <v:stroke linestyle="thickThin"/>
                <v:textbox>
                  <w:txbxContent>
                    <w:p w:rsidR="00A82C57" w:rsidRPr="00DA2124" w:rsidRDefault="00A82C57" w:rsidP="005E4ADE">
                      <w:pPr>
                        <w:pStyle w:val="BodyText2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A212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Dear children and parents,                                    </w:t>
                      </w:r>
                    </w:p>
                    <w:p w:rsidR="00DA2124" w:rsidRDefault="00A82C57" w:rsidP="00DA2124">
                      <w:pPr>
                        <w:pStyle w:val="BodyText2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DA2124">
                        <w:rPr>
                          <w:rFonts w:ascii="Comic Sans MS" w:hAnsi="Comic Sans MS"/>
                          <w:sz w:val="26"/>
                          <w:szCs w:val="26"/>
                        </w:rPr>
                        <w:t>We hope you have had a lovely time over the summer and we’re sure you are now ready to start the new s</w:t>
                      </w:r>
                      <w:r w:rsidR="00AC313C">
                        <w:rPr>
                          <w:rFonts w:ascii="Comic Sans MS" w:hAnsi="Comic Sans MS"/>
                          <w:sz w:val="26"/>
                          <w:szCs w:val="26"/>
                        </w:rPr>
                        <w:t>chool year, so welcome to Year 3</w:t>
                      </w:r>
                      <w:r w:rsidR="00DA2124" w:rsidRPr="00DA212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="00AC313C">
                        <w:rPr>
                          <w:rFonts w:ascii="Comic Sans MS" w:hAnsi="Comic Sans MS"/>
                          <w:sz w:val="26"/>
                          <w:szCs w:val="26"/>
                        </w:rPr>
                        <w:t>We are looking forward</w:t>
                      </w:r>
                      <w:r w:rsidR="00DA2124" w:rsidRPr="00DA212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DA2124">
                        <w:rPr>
                          <w:rFonts w:ascii="Comic Sans MS" w:hAnsi="Comic Sans MS"/>
                          <w:sz w:val="26"/>
                          <w:szCs w:val="26"/>
                        </w:rPr>
                        <w:t>to having an exciting and productive year and hope that you enjo</w:t>
                      </w:r>
                      <w:r w:rsidR="00AC313C">
                        <w:rPr>
                          <w:rFonts w:ascii="Comic Sans MS" w:hAnsi="Comic Sans MS"/>
                          <w:sz w:val="26"/>
                          <w:szCs w:val="26"/>
                        </w:rPr>
                        <w:t>y the new challenges that Year 3</w:t>
                      </w:r>
                      <w:r w:rsidRPr="00DA212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has to offer!   </w:t>
                      </w:r>
                    </w:p>
                    <w:p w:rsidR="00DA2124" w:rsidRDefault="00CC6044" w:rsidP="00DA2124">
                      <w:pPr>
                        <w:pStyle w:val="BodyText2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Kind regards</w:t>
                      </w:r>
                      <w:r w:rsidR="00865FCB">
                        <w:rPr>
                          <w:rFonts w:ascii="Comic Sans MS" w:hAnsi="Comic Sans MS"/>
                          <w:sz w:val="26"/>
                          <w:szCs w:val="26"/>
                        </w:rPr>
                        <w:t>,</w:t>
                      </w:r>
                    </w:p>
                    <w:p w:rsidR="00CC6044" w:rsidRPr="00DA2124" w:rsidRDefault="00605230" w:rsidP="00DA2124">
                      <w:pPr>
                        <w:pStyle w:val="BodyText2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Mrs Kelly and M</w:t>
                      </w:r>
                      <w:r w:rsidR="00AC313C">
                        <w:rPr>
                          <w:rFonts w:ascii="Comic Sans MS" w:hAnsi="Comic Sans MS"/>
                          <w:sz w:val="26"/>
                          <w:szCs w:val="26"/>
                        </w:rPr>
                        <w:t>s Donaghey</w:t>
                      </w:r>
                    </w:p>
                    <w:p w:rsidR="00A82C57" w:rsidRPr="007F655C" w:rsidRDefault="00A82C57" w:rsidP="00DA2124">
                      <w:pPr>
                        <w:pStyle w:val="BodyText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  <w:r w:rsidRPr="007F655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A82C57" w:rsidRPr="003B102F" w:rsidRDefault="00A82C57" w:rsidP="005E4ADE">
                      <w:pPr>
                        <w:pStyle w:val="BodyText2"/>
                        <w:rPr>
                          <w:rFonts w:ascii="Comic Sans MS" w:hAnsi="Comic Sans MS"/>
                          <w:szCs w:val="32"/>
                        </w:rPr>
                      </w:pPr>
                    </w:p>
                    <w:p w:rsidR="00A82C57" w:rsidRDefault="00A82C57" w:rsidP="005E4ADE">
                      <w:pPr>
                        <w:pStyle w:val="BodyText2"/>
                        <w:rPr>
                          <w:color w:val="0000FF"/>
                          <w:szCs w:val="32"/>
                        </w:rPr>
                      </w:pPr>
                    </w:p>
                    <w:p w:rsidR="00A82C57" w:rsidRDefault="00A82C57" w:rsidP="005E4ADE">
                      <w:pPr>
                        <w:pStyle w:val="BodyText2"/>
                        <w:rPr>
                          <w:color w:val="0000FF"/>
                          <w:szCs w:val="32"/>
                        </w:rPr>
                      </w:pPr>
                    </w:p>
                    <w:p w:rsidR="00A82C57" w:rsidRDefault="00A82C57" w:rsidP="00C453F1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C313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-902970</wp:posOffset>
                </wp:positionH>
                <wp:positionV relativeFrom="paragraph">
                  <wp:posOffset>163830</wp:posOffset>
                </wp:positionV>
                <wp:extent cx="6953250" cy="1400175"/>
                <wp:effectExtent l="19050" t="19050" r="38100" b="476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57" w:rsidRPr="003B102F" w:rsidRDefault="00A82C57" w:rsidP="009C68F5">
                            <w:pPr>
                              <w:pStyle w:val="BodyText2"/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B102F">
                              <w:rPr>
                                <w:rFonts w:ascii="Comic Sans MS" w:hAnsi="Comic Sans MS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Homework</w:t>
                            </w:r>
                          </w:p>
                          <w:p w:rsidR="00A82C57" w:rsidRPr="00F561CE" w:rsidRDefault="00A82C57" w:rsidP="00D61876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561CE">
                              <w:rPr>
                                <w:rFonts w:ascii="Comic Sans MS" w:hAnsi="Comic Sans MS"/>
                                <w:sz w:val="24"/>
                              </w:rPr>
                              <w:t>Spellings and times tables will be given out on Fridays for a test the following Friday</w:t>
                            </w:r>
                          </w:p>
                          <w:p w:rsidR="00A82C57" w:rsidRDefault="00DA2124" w:rsidP="00DA2124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Homework </w:t>
                            </w:r>
                            <w:r w:rsidR="00AC313C">
                              <w:rPr>
                                <w:rFonts w:ascii="Comic Sans MS" w:hAnsi="Comic Sans MS"/>
                                <w:sz w:val="24"/>
                              </w:rPr>
                              <w:t>will consist of reading and spelling tasks</w:t>
                            </w:r>
                            <w:r w:rsidR="0060523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maths will be set online; m</w:t>
                            </w:r>
                            <w:r w:rsidR="00AC313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ore information to follow. </w:t>
                            </w:r>
                          </w:p>
                          <w:p w:rsidR="00865FCB" w:rsidRPr="00DA2124" w:rsidRDefault="008B4C2E" w:rsidP="00DA2124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Other subject based </w:t>
                            </w:r>
                            <w:r w:rsidR="00865FCB">
                              <w:rPr>
                                <w:rFonts w:ascii="Comic Sans MS" w:hAnsi="Comic Sans MS"/>
                                <w:sz w:val="24"/>
                              </w:rPr>
                              <w:t>homework may be sent at different times throughout the year.</w:t>
                            </w:r>
                          </w:p>
                          <w:p w:rsidR="00A82C57" w:rsidRDefault="00A82C57" w:rsidP="00F561CE">
                            <w:pPr>
                              <w:pStyle w:val="BodyText2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A82C57" w:rsidRPr="00DA2124" w:rsidRDefault="00A82C57" w:rsidP="00F561CE">
                            <w:pPr>
                              <w:pStyle w:val="BodyText2"/>
                              <w:rPr>
                                <w:rFonts w:ascii="Comic Sans MS" w:hAnsi="Comic Sans MS"/>
                                <w:i/>
                                <w:sz w:val="24"/>
                              </w:rPr>
                            </w:pPr>
                          </w:p>
                          <w:p w:rsidR="00A82C57" w:rsidRPr="003B102F" w:rsidRDefault="00A82C57" w:rsidP="009C68F5">
                            <w:pPr>
                              <w:pStyle w:val="BodyText2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82C57" w:rsidRPr="003B102F" w:rsidRDefault="00A82C57" w:rsidP="009C68F5">
                            <w:pPr>
                              <w:rPr>
                                <w:rFonts w:ascii="SassoonPrimaryInfant" w:hAnsi="SassoonPrimaryInfant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71.1pt;margin-top:12.9pt;width:547.5pt;height:11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" strokecolor="blue" strokeweight="4.5pt">
                <v:stroke linestyle="thickThin"/>
                <v:textbox>
                  <w:txbxContent>
                    <w:p w:rsidR="00A82C57" w:rsidRPr="003B102F" w:rsidRDefault="00A82C57" w:rsidP="009C68F5">
                      <w:pPr>
                        <w:pStyle w:val="BodyText2"/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3B102F">
                        <w:rPr>
                          <w:rFonts w:ascii="Comic Sans MS" w:hAnsi="Comic Sans MS"/>
                          <w:b/>
                          <w:bCs/>
                          <w:sz w:val="30"/>
                          <w:szCs w:val="30"/>
                          <w:u w:val="single"/>
                        </w:rPr>
                        <w:t>Homework</w:t>
                      </w:r>
                    </w:p>
                    <w:p w:rsidR="00A82C57" w:rsidRPr="00F561CE" w:rsidRDefault="00A82C57" w:rsidP="00D61876">
                      <w:pPr>
                        <w:pStyle w:val="BodyText2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F561CE">
                        <w:rPr>
                          <w:rFonts w:ascii="Comic Sans MS" w:hAnsi="Comic Sans MS"/>
                          <w:sz w:val="24"/>
                        </w:rPr>
                        <w:t>Spellings and times tables will be given out on Fridays for a test the following Friday</w:t>
                      </w:r>
                    </w:p>
                    <w:p w:rsidR="00A82C57" w:rsidRDefault="00DA2124" w:rsidP="00DA2124">
                      <w:pPr>
                        <w:pStyle w:val="BodyText2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Homework </w:t>
                      </w:r>
                      <w:r w:rsidR="00AC313C">
                        <w:rPr>
                          <w:rFonts w:ascii="Comic Sans MS" w:hAnsi="Comic Sans MS"/>
                          <w:sz w:val="24"/>
                        </w:rPr>
                        <w:t>will consist of reading and spelling tasks</w:t>
                      </w:r>
                      <w:r w:rsidR="00605230">
                        <w:rPr>
                          <w:rFonts w:ascii="Comic Sans MS" w:hAnsi="Comic Sans MS"/>
                          <w:sz w:val="24"/>
                        </w:rPr>
                        <w:t xml:space="preserve"> and maths will be set online; m</w:t>
                      </w:r>
                      <w:r w:rsidR="00AC313C">
                        <w:rPr>
                          <w:rFonts w:ascii="Comic Sans MS" w:hAnsi="Comic Sans MS"/>
                          <w:sz w:val="24"/>
                        </w:rPr>
                        <w:t xml:space="preserve">ore information to follow. </w:t>
                      </w:r>
                    </w:p>
                    <w:p w:rsidR="00865FCB" w:rsidRPr="00DA2124" w:rsidRDefault="008B4C2E" w:rsidP="00DA2124">
                      <w:pPr>
                        <w:pStyle w:val="BodyText2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Other subject based </w:t>
                      </w:r>
                      <w:bookmarkStart w:id="1" w:name="_GoBack"/>
                      <w:bookmarkEnd w:id="1"/>
                      <w:r w:rsidR="00865FCB">
                        <w:rPr>
                          <w:rFonts w:ascii="Comic Sans MS" w:hAnsi="Comic Sans MS"/>
                          <w:sz w:val="24"/>
                        </w:rPr>
                        <w:t>homework may be sent at different times throughout the year.</w:t>
                      </w:r>
                    </w:p>
                    <w:p w:rsidR="00A82C57" w:rsidRDefault="00A82C57" w:rsidP="00F561CE">
                      <w:pPr>
                        <w:pStyle w:val="BodyText2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A82C57" w:rsidRPr="00DA2124" w:rsidRDefault="00A82C57" w:rsidP="00F561CE">
                      <w:pPr>
                        <w:pStyle w:val="BodyText2"/>
                        <w:rPr>
                          <w:rFonts w:ascii="Comic Sans MS" w:hAnsi="Comic Sans MS"/>
                          <w:i/>
                          <w:sz w:val="24"/>
                        </w:rPr>
                      </w:pPr>
                    </w:p>
                    <w:p w:rsidR="00A82C57" w:rsidRPr="003B102F" w:rsidRDefault="00A82C57" w:rsidP="009C68F5">
                      <w:pPr>
                        <w:pStyle w:val="BodyText2"/>
                        <w:rPr>
                          <w:sz w:val="30"/>
                          <w:szCs w:val="30"/>
                        </w:rPr>
                      </w:pPr>
                    </w:p>
                    <w:p w:rsidR="00A82C57" w:rsidRPr="003B102F" w:rsidRDefault="00A82C57" w:rsidP="009C68F5">
                      <w:pPr>
                        <w:rPr>
                          <w:rFonts w:ascii="SassoonPrimaryInfant" w:hAnsi="SassoonPrimaryInfant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EB0882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186690</wp:posOffset>
                </wp:positionV>
                <wp:extent cx="3288030" cy="3248025"/>
                <wp:effectExtent l="36195" t="28575" r="38100" b="2857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57" w:rsidRPr="00CC6044" w:rsidRDefault="00A82C57" w:rsidP="003D2FB5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C604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Class Dojo</w:t>
                            </w:r>
                          </w:p>
                          <w:p w:rsidR="00A82C57" w:rsidRPr="00CC6044" w:rsidRDefault="00A82C57" w:rsidP="003D2FB5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CC60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This is our main form of communication between home and school, whereby you can view any rewards given in class. Children will receive Dojo points for good behaviour and effort. </w:t>
                            </w:r>
                            <w:r w:rsidR="00DA2124" w:rsidRPr="00CC60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124" w:rsidRPr="00CC604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Please continue to contact the office directly with regard to absences, appointments etc. </w:t>
                            </w:r>
                            <w:r w:rsidR="00AC313C">
                              <w:rPr>
                                <w:rFonts w:ascii="Arial" w:hAnsi="Arial" w:cs="Arial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590675" cy="1038225"/>
                                  <wp:effectExtent l="0" t="0" r="9525" b="9525"/>
                                  <wp:docPr id="2" name="Picture 2" descr="Image result for class doj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class doj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20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C57" w:rsidRPr="003D2FB5" w:rsidRDefault="00A82C57" w:rsidP="003D2FB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9.75pt;margin-top:14.7pt;width:258.9pt;height:25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" strokecolor="blue" strokeweight="4.5pt">
                <v:stroke linestyle="thickThin"/>
                <v:textbox>
                  <w:txbxContent>
                    <w:p w:rsidR="00A82C57" w:rsidRPr="00CC6044" w:rsidRDefault="00A82C57" w:rsidP="003D2FB5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C6044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Class Dojo</w:t>
                      </w:r>
                    </w:p>
                    <w:p w:rsidR="00A82C57" w:rsidRPr="00CC6044" w:rsidRDefault="00A82C57" w:rsidP="003D2FB5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CC604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This is our main form of communication between home and school, whereby you can view any rewards given in class. Children will receive Dojo points for good behaviour and effort. </w:t>
                      </w:r>
                      <w:r w:rsidR="00DA2124" w:rsidRPr="00CC604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DA2124" w:rsidRPr="00CC604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Please continue to contact the office directly with regard to absences, appointments etc. </w:t>
                      </w:r>
                      <w:r w:rsidR="00AC313C">
                        <w:rPr>
                          <w:rFonts w:ascii="Arial" w:hAnsi="Arial" w:cs="Arial"/>
                          <w:b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590675" cy="1038225"/>
                            <wp:effectExtent l="0" t="0" r="9525" b="9525"/>
                            <wp:docPr id="2" name="Picture 2" descr="Image result for class doj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class doj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20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906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C57" w:rsidRPr="003D2FB5" w:rsidRDefault="00A82C57" w:rsidP="003D2FB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2C57" w:rsidRDefault="00EB088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21590</wp:posOffset>
                </wp:positionV>
                <wp:extent cx="3429000" cy="3276600"/>
                <wp:effectExtent l="36195" t="28575" r="3048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57" w:rsidRPr="00CC6044" w:rsidRDefault="00A82C57" w:rsidP="00015278">
                            <w:pPr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C604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R</w:t>
                            </w:r>
                            <w:r w:rsidR="00FE5916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eading in Year 3</w:t>
                            </w:r>
                            <w:bookmarkStart w:id="0" w:name="_GoBack"/>
                            <w:bookmarkEnd w:id="0"/>
                          </w:p>
                          <w:p w:rsidR="00A82C57" w:rsidRPr="00CC6044" w:rsidRDefault="00A82C57" w:rsidP="00571AC0">
                            <w:p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CC60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We aim to hear your child read in</w:t>
                            </w:r>
                            <w:r w:rsidR="00AC313C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dividually once a week</w:t>
                            </w:r>
                            <w:r w:rsidRPr="00CC60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CC6044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It is very important that all children continue to read aloud at home and that record books are signed.</w:t>
                            </w:r>
                            <w:r w:rsidRPr="00CC6044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Additionally, children will have lots of opportunities to read a wide range of texts in class. </w:t>
                            </w:r>
                            <w:r w:rsidR="00AC313C"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857375" cy="1238250"/>
                                  <wp:effectExtent l="0" t="0" r="9525" b="0"/>
                                  <wp:docPr id="4" name="Picture 4" descr="Image result for book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book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C57" w:rsidRPr="00CC6044" w:rsidRDefault="00A82C57" w:rsidP="00015278">
                            <w:pP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</w:p>
                          <w:p w:rsidR="00A82C57" w:rsidRPr="007F655C" w:rsidRDefault="00707086" w:rsidP="00015278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hyperlink r:id="rId12" w:tgtFrame="_blank" w:history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197.25pt;margin-top:1.7pt;width:270pt;height:2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" strokecolor="blue" strokeweight="4.5pt">
                <v:stroke linestyle="thickThin"/>
                <v:textbox>
                  <w:txbxContent>
                    <w:p w:rsidR="00A82C57" w:rsidRPr="00CC6044" w:rsidRDefault="00A82C57" w:rsidP="00015278">
                      <w:pPr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C6044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R</w:t>
                      </w:r>
                      <w:r w:rsidR="00FE5916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eading in Year 3</w:t>
                      </w:r>
                      <w:bookmarkStart w:id="1" w:name="_GoBack"/>
                      <w:bookmarkEnd w:id="1"/>
                    </w:p>
                    <w:p w:rsidR="00A82C57" w:rsidRPr="00CC6044" w:rsidRDefault="00A82C57" w:rsidP="00571AC0">
                      <w:p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CC6044">
                        <w:rPr>
                          <w:rFonts w:ascii="Comic Sans MS" w:hAnsi="Comic Sans MS"/>
                          <w:sz w:val="26"/>
                          <w:szCs w:val="26"/>
                        </w:rPr>
                        <w:t>We aim to hear your child read in</w:t>
                      </w:r>
                      <w:r w:rsidR="00AC313C">
                        <w:rPr>
                          <w:rFonts w:ascii="Comic Sans MS" w:hAnsi="Comic Sans MS"/>
                          <w:sz w:val="26"/>
                          <w:szCs w:val="26"/>
                        </w:rPr>
                        <w:t>dividually once a week</w:t>
                      </w:r>
                      <w:r w:rsidRPr="00CC604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. </w:t>
                      </w:r>
                      <w:r w:rsidRPr="00CC6044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It is very important that all children continue to read aloud at home and that record books are signed.</w:t>
                      </w:r>
                      <w:r w:rsidRPr="00CC6044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Additionally, children will have lots of opportunities to read a wide range of texts in class. </w:t>
                      </w:r>
                      <w:r w:rsidR="00AC313C">
                        <w:rPr>
                          <w:rFonts w:ascii="Comic Sans MS" w:hAnsi="Comic Sans MS"/>
                          <w:noProof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857375" cy="1238250"/>
                            <wp:effectExtent l="0" t="0" r="9525" b="0"/>
                            <wp:docPr id="4" name="Picture 4" descr="Image result for book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book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C57" w:rsidRPr="00CC6044" w:rsidRDefault="00A82C57" w:rsidP="00015278">
                      <w:pP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</w:p>
                    <w:p w:rsidR="00A82C57" w:rsidRPr="007F655C" w:rsidRDefault="00707086" w:rsidP="00015278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hyperlink r:id="rId13" w:tgtFrame="_blank" w:history="1"/>
                    </w:p>
                  </w:txbxContent>
                </v:textbox>
              </v:shape>
            </w:pict>
          </mc:Fallback>
        </mc:AlternateContent>
      </w:r>
    </w:p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EB0882"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13970</wp:posOffset>
            </wp:positionV>
            <wp:extent cx="1290955" cy="819150"/>
            <wp:effectExtent l="0" t="0" r="4445" b="0"/>
            <wp:wrapTight wrapText="bothSides">
              <wp:wrapPolygon edited="0">
                <wp:start x="10837" y="0"/>
                <wp:lineTo x="4144" y="3014"/>
                <wp:lineTo x="0" y="6028"/>
                <wp:lineTo x="0" y="12056"/>
                <wp:lineTo x="1275" y="16074"/>
                <wp:lineTo x="956" y="19088"/>
                <wp:lineTo x="11156" y="21098"/>
                <wp:lineTo x="13387" y="21098"/>
                <wp:lineTo x="18806" y="16074"/>
                <wp:lineTo x="20081" y="16074"/>
                <wp:lineTo x="21356" y="12056"/>
                <wp:lineTo x="21356" y="3014"/>
                <wp:lineTo x="18487" y="502"/>
                <wp:lineTo x="13068" y="0"/>
                <wp:lineTo x="10837" y="0"/>
              </wp:wrapPolygon>
            </wp:wrapTight>
            <wp:docPr id="9" name="Picture 15" descr="MCj043004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00490000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A82C57"/>
    <w:p w:rsidR="00A82C57" w:rsidRDefault="00EB0882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-912495</wp:posOffset>
                </wp:positionH>
                <wp:positionV relativeFrom="paragraph">
                  <wp:posOffset>206375</wp:posOffset>
                </wp:positionV>
                <wp:extent cx="7113270" cy="2324100"/>
                <wp:effectExtent l="19050" t="19050" r="30480" b="381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C57" w:rsidRPr="00DA2124" w:rsidRDefault="00A82C57" w:rsidP="00015278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A2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General Reminders…</w:t>
                            </w:r>
                          </w:p>
                          <w:p w:rsidR="00A82C57" w:rsidRDefault="00A82C57" w:rsidP="007D6E0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A2124">
                              <w:rPr>
                                <w:rFonts w:ascii="Comic Sans MS" w:hAnsi="Comic Sans MS"/>
                              </w:rPr>
                              <w:t xml:space="preserve">The children may bring in a </w:t>
                            </w:r>
                            <w:r w:rsidRPr="00DA212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water</w:t>
                            </w:r>
                            <w:r w:rsidRPr="00DA2124">
                              <w:rPr>
                                <w:rFonts w:ascii="Comic Sans MS" w:hAnsi="Comic Sans MS"/>
                              </w:rPr>
                              <w:t xml:space="preserve"> bottle to school each day. Please can you label these to avoid any mix ups and no juice please. </w:t>
                            </w:r>
                          </w:p>
                          <w:p w:rsidR="00AC313C" w:rsidRDefault="00AC313C" w:rsidP="007D6E0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to use book bags rather than bulky back packs, as there is limited space available</w:t>
                            </w:r>
                            <w:r w:rsidR="003B7507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EB0882" w:rsidRPr="00EB0882" w:rsidRDefault="003B7507" w:rsidP="00EB088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EB0882">
                              <w:rPr>
                                <w:rFonts w:ascii="Comic Sans MS" w:hAnsi="Comic Sans MS"/>
                              </w:rPr>
                              <w:t xml:space="preserve">The children will have </w:t>
                            </w:r>
                            <w:r w:rsidRPr="00EB0882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 w:rsidRPr="00EB0882">
                              <w:rPr>
                                <w:rFonts w:ascii="Comic Sans MS" w:hAnsi="Comic Sans MS"/>
                              </w:rPr>
                              <w:t xml:space="preserve"> twice a week, on a Tuesday and a Friday.</w:t>
                            </w:r>
                            <w:r w:rsidR="00EB0882" w:rsidRPr="00EB0882">
                              <w:rPr>
                                <w:rFonts w:ascii="Comic Sans MS" w:hAnsi="Comic Sans MS"/>
                              </w:rPr>
                              <w:t xml:space="preserve"> The children should come to school wearing their PE kit on these days.</w:t>
                            </w:r>
                          </w:p>
                          <w:p w:rsidR="00DA2124" w:rsidRDefault="003B7507" w:rsidP="007D6E0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A2124">
                              <w:rPr>
                                <w:rFonts w:ascii="Comic Sans MS" w:hAnsi="Comic Sans MS"/>
                              </w:rPr>
                              <w:t>Please ensure</w:t>
                            </w:r>
                            <w:r w:rsidR="002F531B">
                              <w:rPr>
                                <w:rFonts w:ascii="Comic Sans MS" w:hAnsi="Comic Sans MS"/>
                              </w:rPr>
                              <w:t xml:space="preserve"> that</w:t>
                            </w:r>
                            <w:r w:rsidR="00DA2124">
                              <w:rPr>
                                <w:rFonts w:ascii="Comic Sans MS" w:hAnsi="Comic Sans MS"/>
                              </w:rPr>
                              <w:t xml:space="preserve"> your child has the correct PE kit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a </w:t>
                            </w:r>
                            <w:r w:rsidRPr="003B7507">
                              <w:rPr>
                                <w:rFonts w:ascii="Comic Sans MS" w:hAnsi="Comic Sans MS"/>
                                <w:b/>
                              </w:rPr>
                              <w:t>plain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white t-shirt</w:t>
                            </w:r>
                            <w:r w:rsidR="00EB0882">
                              <w:rPr>
                                <w:rFonts w:ascii="Comic Sans MS" w:hAnsi="Comic Sans MS"/>
                              </w:rPr>
                              <w:t>, black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shorts and trainers. </w:t>
                            </w:r>
                            <w:r w:rsidR="00EB0882">
                              <w:rPr>
                                <w:rFonts w:ascii="Comic Sans MS" w:hAnsi="Comic Sans MS"/>
                              </w:rPr>
                              <w:t>The children may wear their school cardigan or school sweatshirt- no other types of hoodies please.</w:t>
                            </w:r>
                            <w:r w:rsidR="002F531B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B0882">
                              <w:rPr>
                                <w:rFonts w:ascii="Comic Sans MS" w:hAnsi="Comic Sans MS"/>
                              </w:rPr>
                              <w:t>Our traditional school PE kit of a t-shirt with the school logo and maroon shorts may also be worn.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71.85pt;margin-top:16.25pt;width:560.1pt;height:18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" strokecolor="blue" strokeweight="4.5pt">
                <v:stroke linestyle="thickThin"/>
                <v:textbox>
                  <w:txbxContent>
                    <w:p w:rsidR="00A82C57" w:rsidRPr="00DA2124" w:rsidRDefault="00A82C57" w:rsidP="00015278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A2124">
                        <w:rPr>
                          <w:rFonts w:ascii="Comic Sans MS" w:hAnsi="Comic Sans MS"/>
                          <w:b/>
                          <w:u w:val="single"/>
                        </w:rPr>
                        <w:t>General Reminders…</w:t>
                      </w:r>
                    </w:p>
                    <w:p w:rsidR="00A82C57" w:rsidRDefault="00A82C57" w:rsidP="007D6E04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DA2124">
                        <w:rPr>
                          <w:rFonts w:ascii="Comic Sans MS" w:hAnsi="Comic Sans MS"/>
                        </w:rPr>
                        <w:t xml:space="preserve">The children may bring in a </w:t>
                      </w:r>
                      <w:r w:rsidRPr="00DA2124">
                        <w:rPr>
                          <w:rFonts w:ascii="Comic Sans MS" w:hAnsi="Comic Sans MS"/>
                          <w:b/>
                          <w:u w:val="single"/>
                        </w:rPr>
                        <w:t>water</w:t>
                      </w:r>
                      <w:r w:rsidRPr="00DA2124">
                        <w:rPr>
                          <w:rFonts w:ascii="Comic Sans MS" w:hAnsi="Comic Sans MS"/>
                        </w:rPr>
                        <w:t xml:space="preserve"> bottle to school each day. Please can you label these to avoid any mix ups and no juice please. </w:t>
                      </w:r>
                    </w:p>
                    <w:p w:rsidR="00AC313C" w:rsidRDefault="00AC313C" w:rsidP="007D6E04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to use book bags rather than bulky back packs, as there is limited space available</w:t>
                      </w:r>
                      <w:r w:rsidR="003B7507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EB0882" w:rsidRPr="00EB0882" w:rsidRDefault="003B7507" w:rsidP="00EB0882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EB0882">
                        <w:rPr>
                          <w:rFonts w:ascii="Comic Sans MS" w:hAnsi="Comic Sans MS"/>
                        </w:rPr>
                        <w:t xml:space="preserve">The children will have </w:t>
                      </w:r>
                      <w:r w:rsidRPr="00EB0882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 w:rsidRPr="00EB0882">
                        <w:rPr>
                          <w:rFonts w:ascii="Comic Sans MS" w:hAnsi="Comic Sans MS"/>
                        </w:rPr>
                        <w:t xml:space="preserve"> twice a week, on a Tuesday and a Friday.</w:t>
                      </w:r>
                      <w:r w:rsidR="00EB0882" w:rsidRPr="00EB088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B0882" w:rsidRPr="00EB0882">
                        <w:rPr>
                          <w:rFonts w:ascii="Comic Sans MS" w:hAnsi="Comic Sans MS"/>
                        </w:rPr>
                        <w:t>The children should come</w:t>
                      </w:r>
                      <w:r w:rsidR="00EB0882" w:rsidRPr="00EB0882">
                        <w:rPr>
                          <w:rFonts w:ascii="Comic Sans MS" w:hAnsi="Comic Sans MS"/>
                        </w:rPr>
                        <w:t xml:space="preserve"> to school wearing their PE kit on these days.</w:t>
                      </w:r>
                    </w:p>
                    <w:p w:rsidR="00DA2124" w:rsidRDefault="003B7507" w:rsidP="007D6E04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DA2124">
                        <w:rPr>
                          <w:rFonts w:ascii="Comic Sans MS" w:hAnsi="Comic Sans MS"/>
                        </w:rPr>
                        <w:t>Please ensure</w:t>
                      </w:r>
                      <w:r w:rsidR="002F531B">
                        <w:rPr>
                          <w:rFonts w:ascii="Comic Sans MS" w:hAnsi="Comic Sans MS"/>
                        </w:rPr>
                        <w:t xml:space="preserve"> that</w:t>
                      </w:r>
                      <w:r w:rsidR="00DA2124">
                        <w:rPr>
                          <w:rFonts w:ascii="Comic Sans MS" w:hAnsi="Comic Sans MS"/>
                        </w:rPr>
                        <w:t xml:space="preserve"> your child has the correct PE kit</w:t>
                      </w:r>
                      <w:r>
                        <w:rPr>
                          <w:rFonts w:ascii="Comic Sans MS" w:hAnsi="Comic Sans MS"/>
                        </w:rPr>
                        <w:t xml:space="preserve">: a </w:t>
                      </w:r>
                      <w:r w:rsidRPr="003B7507">
                        <w:rPr>
                          <w:rFonts w:ascii="Comic Sans MS" w:hAnsi="Comic Sans MS"/>
                          <w:b/>
                        </w:rPr>
                        <w:t>plain</w:t>
                      </w:r>
                      <w:r>
                        <w:rPr>
                          <w:rFonts w:ascii="Comic Sans MS" w:hAnsi="Comic Sans MS"/>
                        </w:rPr>
                        <w:t xml:space="preserve"> white t-shirt</w:t>
                      </w:r>
                      <w:r w:rsidR="00EB0882">
                        <w:rPr>
                          <w:rFonts w:ascii="Comic Sans MS" w:hAnsi="Comic Sans MS"/>
                        </w:rPr>
                        <w:t>, black</w:t>
                      </w:r>
                      <w:r>
                        <w:rPr>
                          <w:rFonts w:ascii="Comic Sans MS" w:hAnsi="Comic Sans MS"/>
                        </w:rPr>
                        <w:t xml:space="preserve"> shorts and trainers. </w:t>
                      </w:r>
                      <w:r w:rsidR="00EB0882">
                        <w:rPr>
                          <w:rFonts w:ascii="Comic Sans MS" w:hAnsi="Comic Sans MS"/>
                        </w:rPr>
                        <w:t>The children may wear their school cardigan or school sweatshirt- no other types of hoodies please.</w:t>
                      </w:r>
                      <w:r w:rsidR="002F531B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B0882">
                        <w:rPr>
                          <w:rFonts w:ascii="Comic Sans MS" w:hAnsi="Comic Sans MS"/>
                        </w:rPr>
                        <w:t>Our traditional school PE kit of a t-shirt with the school logo and maroon shorts may also be worn.</w:t>
                      </w:r>
                    </w:p>
                  </w:txbxContent>
                </v:textbox>
              </v:shape>
            </w:pict>
          </mc:Fallback>
        </mc:AlternateContent>
      </w:r>
    </w:p>
    <w:p w:rsidR="00A82C57" w:rsidRDefault="00A82C57"/>
    <w:sectPr w:rsidR="00A82C57" w:rsidSect="00E5388F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86" w:rsidRDefault="00707086">
      <w:r>
        <w:separator/>
      </w:r>
    </w:p>
  </w:endnote>
  <w:endnote w:type="continuationSeparator" w:id="0">
    <w:p w:rsidR="00707086" w:rsidRDefault="007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plat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ssoon Primary Inf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86" w:rsidRDefault="00707086">
      <w:r>
        <w:separator/>
      </w:r>
    </w:p>
  </w:footnote>
  <w:footnote w:type="continuationSeparator" w:id="0">
    <w:p w:rsidR="00707086" w:rsidRDefault="0070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C9B"/>
    <w:multiLevelType w:val="hybridMultilevel"/>
    <w:tmpl w:val="FBF8D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321"/>
    <w:multiLevelType w:val="hybridMultilevel"/>
    <w:tmpl w:val="2012C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1689"/>
    <w:multiLevelType w:val="hybridMultilevel"/>
    <w:tmpl w:val="4F96A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5A74D4"/>
    <w:multiLevelType w:val="hybridMultilevel"/>
    <w:tmpl w:val="8DFEDB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40"/>
    <w:rsid w:val="00015278"/>
    <w:rsid w:val="000B0EC0"/>
    <w:rsid w:val="000F2F95"/>
    <w:rsid w:val="00113630"/>
    <w:rsid w:val="00181300"/>
    <w:rsid w:val="00200F55"/>
    <w:rsid w:val="00224021"/>
    <w:rsid w:val="00252123"/>
    <w:rsid w:val="002F531B"/>
    <w:rsid w:val="00302E81"/>
    <w:rsid w:val="00371AB0"/>
    <w:rsid w:val="003B102F"/>
    <w:rsid w:val="003B16C2"/>
    <w:rsid w:val="003B7507"/>
    <w:rsid w:val="003D2FB5"/>
    <w:rsid w:val="00435F3A"/>
    <w:rsid w:val="004F5D14"/>
    <w:rsid w:val="00571AC0"/>
    <w:rsid w:val="005C0565"/>
    <w:rsid w:val="005E4ADE"/>
    <w:rsid w:val="006026CA"/>
    <w:rsid w:val="00605230"/>
    <w:rsid w:val="006346A7"/>
    <w:rsid w:val="00707086"/>
    <w:rsid w:val="007C6420"/>
    <w:rsid w:val="007D6E04"/>
    <w:rsid w:val="007F655C"/>
    <w:rsid w:val="00804B33"/>
    <w:rsid w:val="00865FCB"/>
    <w:rsid w:val="008A75CB"/>
    <w:rsid w:val="008B4C2E"/>
    <w:rsid w:val="008F05FF"/>
    <w:rsid w:val="0092536D"/>
    <w:rsid w:val="009C68F5"/>
    <w:rsid w:val="00A4137B"/>
    <w:rsid w:val="00A52E62"/>
    <w:rsid w:val="00A63369"/>
    <w:rsid w:val="00A82C57"/>
    <w:rsid w:val="00AC313C"/>
    <w:rsid w:val="00AF76B1"/>
    <w:rsid w:val="00BC0BDB"/>
    <w:rsid w:val="00BC513A"/>
    <w:rsid w:val="00C453F1"/>
    <w:rsid w:val="00C53C8C"/>
    <w:rsid w:val="00CC6044"/>
    <w:rsid w:val="00CE10D2"/>
    <w:rsid w:val="00D61876"/>
    <w:rsid w:val="00D725CE"/>
    <w:rsid w:val="00DA2124"/>
    <w:rsid w:val="00DE2652"/>
    <w:rsid w:val="00DE4A0E"/>
    <w:rsid w:val="00DF67C4"/>
    <w:rsid w:val="00E508F2"/>
    <w:rsid w:val="00E5388F"/>
    <w:rsid w:val="00E56EB8"/>
    <w:rsid w:val="00EB0882"/>
    <w:rsid w:val="00EE3640"/>
    <w:rsid w:val="00F561CE"/>
    <w:rsid w:val="00F63E08"/>
    <w:rsid w:val="00FE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E50744-1386-4DAE-8FC3-8463D9C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1" w:uiPriority="0"/>
    <w:lsdException w:name="List" w:semiHidden="1" w:unhideWhenUsed="1"/>
    <w:lsdException w:name="List Bullet" w:semiHidden="1" w:unhideWhenUsed="1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53F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453F1"/>
    <w:rPr>
      <w:rFonts w:ascii="SassoonPrimaryInfant" w:hAnsi="SassoonPrimaryInfant"/>
      <w:sz w:val="3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C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453F1"/>
    <w:pPr>
      <w:jc w:val="center"/>
    </w:pPr>
    <w:rPr>
      <w:rFonts w:ascii="Splats" w:hAnsi="Splats"/>
      <w:sz w:val="16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C0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B10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C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10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C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rct=j&amp;q=&amp;esrc=s&amp;source=images&amp;cd=&amp;ved=2ahUKEwi3pc_a_KrkAhVQUhoKHabXC3IQjRx6BAgBEAQ&amp;url=https%3A%2F%2Fwww.saga.co.uk%2Fmagazine%2Foffers%2Fbook-offers&amp;psig=AOvVaw31j81yel4-1NsjO5pNEqNj&amp;ust=15672675153034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google.com/url?sa=i&amp;rct=j&amp;q=&amp;esrc=s&amp;source=images&amp;cd=&amp;ved=2ahUKEwi3pc_a_KrkAhVQUhoKHabXC3IQjRx6BAgBEAQ&amp;url=https%3A%2F%2Fwww.saga.co.uk%2Fmagazine%2Foffers%2Fbook-offers&amp;psig=AOvVaw31j81yel4-1NsjO5pNEqNj&amp;ust=156726751530345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sa=i&amp;rct=j&amp;q=&amp;esrc=s&amp;source=images&amp;cd=&amp;ved=2ahUKEwi3pc_a_KrkAhVQUhoKHabXC3IQjRx6BAgBEAQ&amp;url=https://www.saga.co.uk/magazine/offers/book-offers&amp;psig=AOvVaw31j81yel4-1NsjO5pNEqNj&amp;ust=156726751530345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MBC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lturner</dc:creator>
  <cp:keywords/>
  <dc:description/>
  <cp:lastModifiedBy>Authorised User</cp:lastModifiedBy>
  <cp:revision>2</cp:revision>
  <cp:lastPrinted>2017-09-04T13:39:00Z</cp:lastPrinted>
  <dcterms:created xsi:type="dcterms:W3CDTF">2022-09-21T12:05:00Z</dcterms:created>
  <dcterms:modified xsi:type="dcterms:W3CDTF">2022-09-21T12:05:00Z</dcterms:modified>
</cp:coreProperties>
</file>