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C678B7" w:rsidTr="003D3353">
        <w:tc>
          <w:tcPr>
            <w:tcW w:w="14174" w:type="dxa"/>
            <w:gridSpan w:val="7"/>
          </w:tcPr>
          <w:p w:rsidR="00C678B7" w:rsidRPr="00C678B7" w:rsidRDefault="00C678B7" w:rsidP="00125E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Our Lady’s Catholic Primary School Equality Plan 2016-1</w:t>
            </w:r>
            <w:r w:rsidR="00125E62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C678B7" w:rsidTr="00C678B7">
        <w:tc>
          <w:tcPr>
            <w:tcW w:w="2024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Equality Duty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Equality Objectives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Actions</w:t>
            </w:r>
          </w:p>
        </w:tc>
        <w:tc>
          <w:tcPr>
            <w:tcW w:w="2025" w:type="dxa"/>
          </w:tcPr>
          <w:p w:rsidR="00C678B7" w:rsidRPr="00C678B7" w:rsidRDefault="00A435CB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Success criteria</w:t>
            </w:r>
          </w:p>
        </w:tc>
        <w:tc>
          <w:tcPr>
            <w:tcW w:w="2025" w:type="dxa"/>
          </w:tcPr>
          <w:p w:rsidR="00C678B7" w:rsidRPr="00C678B7" w:rsidRDefault="00D5717C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Person(s)</w:t>
            </w:r>
            <w:r w:rsidR="00C678B7" w:rsidRPr="00C678B7">
              <w:rPr>
                <w:rFonts w:ascii="Arial" w:hAnsi="Arial" w:cs="Arial"/>
                <w:sz w:val="28"/>
                <w:szCs w:val="28"/>
              </w:rPr>
              <w:t xml:space="preserve"> responsible?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Time frames</w:t>
            </w:r>
          </w:p>
        </w:tc>
        <w:tc>
          <w:tcPr>
            <w:tcW w:w="2025" w:type="dxa"/>
          </w:tcPr>
          <w:p w:rsidR="00C678B7" w:rsidRPr="00C678B7" w:rsidRDefault="00C678B7" w:rsidP="00C678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78B7">
              <w:rPr>
                <w:rFonts w:ascii="Arial" w:hAnsi="Arial" w:cs="Arial"/>
                <w:sz w:val="28"/>
                <w:szCs w:val="28"/>
              </w:rPr>
              <w:t>Impact</w:t>
            </w: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Eliminate discrimination, harassment and victimisation</w:t>
            </w:r>
          </w:p>
        </w:tc>
        <w:tc>
          <w:tcPr>
            <w:tcW w:w="2025" w:type="dxa"/>
          </w:tcPr>
          <w:p w:rsidR="00C678B7" w:rsidRPr="005E7AC5" w:rsidRDefault="005E7AC5" w:rsidP="005E7A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h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t>elp children to fulfil their full potential, by focusing support on improving the lives of the most vulnerable children</w:t>
            </w:r>
          </w:p>
        </w:tc>
        <w:tc>
          <w:tcPr>
            <w:tcW w:w="2025" w:type="dxa"/>
          </w:tcPr>
          <w:p w:rsidR="00C678B7" w:rsidRPr="00D5717C" w:rsidRDefault="00125E62" w:rsidP="00125E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training for </w:t>
            </w:r>
            <w:r w:rsidR="00904729" w:rsidRPr="00D5717C">
              <w:rPr>
                <w:rFonts w:ascii="Arial" w:hAnsi="Arial" w:cs="Arial"/>
                <w:sz w:val="24"/>
                <w:szCs w:val="24"/>
              </w:rPr>
              <w:t>staff in awareness of FGM</w:t>
            </w:r>
          </w:p>
        </w:tc>
        <w:tc>
          <w:tcPr>
            <w:tcW w:w="2025" w:type="dxa"/>
          </w:tcPr>
          <w:p w:rsidR="00C678B7" w:rsidRPr="00D5717C" w:rsidRDefault="005579A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have an awareness of how to recognise signs exhibited by children</w:t>
            </w:r>
          </w:p>
        </w:tc>
        <w:tc>
          <w:tcPr>
            <w:tcW w:w="2025" w:type="dxa"/>
          </w:tcPr>
          <w:p w:rsidR="00C678B7" w:rsidRPr="00D5717C" w:rsidRDefault="00D62C92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Safeguarding Lead</w:t>
            </w:r>
          </w:p>
        </w:tc>
        <w:tc>
          <w:tcPr>
            <w:tcW w:w="2025" w:type="dxa"/>
          </w:tcPr>
          <w:p w:rsidR="00C678B7" w:rsidRPr="00D5717C" w:rsidRDefault="00AA6B1C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of term 3 2016-17</w:t>
            </w:r>
          </w:p>
        </w:tc>
        <w:tc>
          <w:tcPr>
            <w:tcW w:w="2025" w:type="dxa"/>
          </w:tcPr>
          <w:p w:rsidR="00C678B7" w:rsidRPr="00D5717C" w:rsidRDefault="00B61BA6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trained in awareness of signs of FGM</w:t>
            </w: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Advance equality of opportunity between different groups</w:t>
            </w:r>
          </w:p>
        </w:tc>
        <w:tc>
          <w:tcPr>
            <w:tcW w:w="2025" w:type="dxa"/>
          </w:tcPr>
          <w:p w:rsidR="00C678B7" w:rsidRDefault="00D71133" w:rsidP="00D7113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</w:t>
            </w:r>
            <w:r w:rsidRPr="00D71133">
              <w:rPr>
                <w:rFonts w:ascii="Arial" w:hAnsi="Arial" w:cs="Arial"/>
                <w:bCs/>
                <w:sz w:val="24"/>
                <w:szCs w:val="24"/>
              </w:rPr>
              <w:t>o narrow the achievement gap for children by ensuring increased opportunities and improved outcomes</w:t>
            </w:r>
            <w:r w:rsidR="000B4D9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0B4D9A" w:rsidRPr="000B4D9A" w:rsidRDefault="000B4D9A" w:rsidP="00D711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0B4D9A">
              <w:rPr>
                <w:rFonts w:ascii="Arial" w:hAnsi="Arial" w:cs="Arial"/>
                <w:bCs/>
                <w:sz w:val="24"/>
                <w:szCs w:val="24"/>
              </w:rPr>
              <w:t>ensure that all children gain the knowledge they need to prepare them for adult life</w:t>
            </w:r>
          </w:p>
        </w:tc>
        <w:tc>
          <w:tcPr>
            <w:tcW w:w="2025" w:type="dxa"/>
          </w:tcPr>
          <w:p w:rsidR="00C678B7" w:rsidRPr="00584410" w:rsidRDefault="0058441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4410">
              <w:rPr>
                <w:rFonts w:ascii="Arial" w:hAnsi="Arial" w:cs="Arial"/>
                <w:bCs/>
                <w:sz w:val="24"/>
                <w:szCs w:val="24"/>
              </w:rPr>
              <w:t>Monitor and analyse pupil achievement by race, gender and disability and act on any trends or patterns in the data that require additional support for pupils.</w:t>
            </w:r>
          </w:p>
        </w:tc>
        <w:tc>
          <w:tcPr>
            <w:tcW w:w="2025" w:type="dxa"/>
          </w:tcPr>
          <w:p w:rsidR="00C678B7" w:rsidRPr="00580B4E" w:rsidRDefault="00580B4E" w:rsidP="00D55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B4E">
              <w:rPr>
                <w:rFonts w:ascii="Arial" w:hAnsi="Arial" w:cs="Arial"/>
                <w:sz w:val="24"/>
                <w:szCs w:val="24"/>
              </w:rPr>
              <w:t xml:space="preserve">Analysis of teacher assessments / annual data demonstrates the </w:t>
            </w:r>
            <w:r w:rsidR="00456334">
              <w:rPr>
                <w:rFonts w:ascii="Arial" w:hAnsi="Arial" w:cs="Arial"/>
                <w:sz w:val="24"/>
                <w:szCs w:val="24"/>
              </w:rPr>
              <w:t>difference in achievement</w:t>
            </w:r>
            <w:r w:rsidRPr="00580B4E"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="00D550FA">
              <w:rPr>
                <w:rFonts w:ascii="Arial" w:hAnsi="Arial" w:cs="Arial"/>
                <w:sz w:val="24"/>
                <w:szCs w:val="24"/>
              </w:rPr>
              <w:t>diminishin</w:t>
            </w:r>
            <w:r w:rsidRPr="00580B4E">
              <w:rPr>
                <w:rFonts w:ascii="Arial" w:hAnsi="Arial" w:cs="Arial"/>
                <w:sz w:val="24"/>
                <w:szCs w:val="24"/>
              </w:rPr>
              <w:t>g for equality groups</w:t>
            </w:r>
          </w:p>
        </w:tc>
        <w:tc>
          <w:tcPr>
            <w:tcW w:w="2025" w:type="dxa"/>
          </w:tcPr>
          <w:p w:rsidR="00584410" w:rsidRDefault="0058441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Coordinator</w:t>
            </w:r>
          </w:p>
          <w:p w:rsidR="008759F0" w:rsidRPr="00D5717C" w:rsidRDefault="008759F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025" w:type="dxa"/>
          </w:tcPr>
          <w:p w:rsidR="00C678B7" w:rsidRPr="00D5717C" w:rsidRDefault="00D550FA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Annually </w:t>
            </w:r>
          </w:p>
        </w:tc>
        <w:tc>
          <w:tcPr>
            <w:tcW w:w="2025" w:type="dxa"/>
          </w:tcPr>
          <w:p w:rsidR="00C678B7" w:rsidRPr="00D5717C" w:rsidRDefault="00B61BA6" w:rsidP="00B61B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Key groups are tracked closely as are all vulnerable children by SLT and individual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classteachers</w:t>
            </w:r>
            <w:proofErr w:type="spellEnd"/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Foster good relations between different groups</w:t>
            </w:r>
          </w:p>
        </w:tc>
        <w:tc>
          <w:tcPr>
            <w:tcW w:w="2025" w:type="dxa"/>
          </w:tcPr>
          <w:p w:rsidR="00C678B7" w:rsidRPr="00D5717C" w:rsidRDefault="00D71133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h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t xml:space="preserve">elp children to fulfil their full potential, by focusing support on improving the lives of the most 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vulnerable children</w:t>
            </w:r>
          </w:p>
        </w:tc>
        <w:tc>
          <w:tcPr>
            <w:tcW w:w="2025" w:type="dxa"/>
          </w:tcPr>
          <w:p w:rsidR="00C678B7" w:rsidRPr="00D5717C" w:rsidRDefault="00D5717C" w:rsidP="00D571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Provide t</w:t>
            </w:r>
            <w:r w:rsidR="00A435CB" w:rsidRPr="00D5717C">
              <w:rPr>
                <w:rFonts w:ascii="Arial" w:hAnsi="Arial" w:cs="Arial"/>
                <w:sz w:val="24"/>
                <w:szCs w:val="24"/>
              </w:rPr>
              <w:t>rain</w:t>
            </w:r>
            <w:r>
              <w:rPr>
                <w:rFonts w:ascii="Arial" w:hAnsi="Arial" w:cs="Arial"/>
                <w:sz w:val="24"/>
                <w:szCs w:val="24"/>
              </w:rPr>
              <w:t>ing for</w:t>
            </w:r>
            <w:r w:rsidR="00A435CB" w:rsidRPr="00D5717C">
              <w:rPr>
                <w:rFonts w:ascii="Arial" w:hAnsi="Arial" w:cs="Arial"/>
                <w:sz w:val="24"/>
                <w:szCs w:val="24"/>
              </w:rPr>
              <w:t xml:space="preserve"> staff in Prevent strategy to avoid radicalisation</w:t>
            </w:r>
          </w:p>
        </w:tc>
        <w:tc>
          <w:tcPr>
            <w:tcW w:w="2025" w:type="dxa"/>
          </w:tcPr>
          <w:p w:rsidR="00C678B7" w:rsidRPr="00D5717C" w:rsidRDefault="00D5717C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complete the Channel General Awareness module</w:t>
            </w:r>
          </w:p>
        </w:tc>
        <w:tc>
          <w:tcPr>
            <w:tcW w:w="2025" w:type="dxa"/>
          </w:tcPr>
          <w:p w:rsidR="00C678B7" w:rsidRDefault="00125E62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  <w:p w:rsidR="00125E62" w:rsidRPr="00D5717C" w:rsidRDefault="00125E62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C678B7" w:rsidRPr="00D5717C" w:rsidRDefault="008759F0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of Term 2 2016-17</w:t>
            </w:r>
          </w:p>
        </w:tc>
        <w:tc>
          <w:tcPr>
            <w:tcW w:w="2025" w:type="dxa"/>
          </w:tcPr>
          <w:p w:rsidR="00C678B7" w:rsidRPr="00D5717C" w:rsidRDefault="00B61BA6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staff and new staff 2017-18 have completed the Channel General Awareness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module</w:t>
            </w:r>
          </w:p>
        </w:tc>
      </w:tr>
      <w:tr w:rsidR="00C678B7" w:rsidTr="00C678B7">
        <w:tc>
          <w:tcPr>
            <w:tcW w:w="2024" w:type="dxa"/>
          </w:tcPr>
          <w:p w:rsidR="00C678B7" w:rsidRPr="00D5717C" w:rsidRDefault="00C678B7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lastRenderedPageBreak/>
              <w:t>Accessibility to the premises</w:t>
            </w:r>
          </w:p>
        </w:tc>
        <w:tc>
          <w:tcPr>
            <w:tcW w:w="2025" w:type="dxa"/>
          </w:tcPr>
          <w:p w:rsidR="00C678B7" w:rsidRPr="00D5717C" w:rsidRDefault="000B4D9A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h</w:t>
            </w:r>
            <w:r w:rsidRPr="005E7AC5">
              <w:rPr>
                <w:rFonts w:ascii="Arial" w:hAnsi="Arial" w:cs="Arial"/>
                <w:bCs/>
                <w:sz w:val="24"/>
                <w:szCs w:val="24"/>
              </w:rPr>
              <w:t>elp children to fulfil their full potential, by focusing support on improving the lives of the most vulnerable children</w:t>
            </w:r>
            <w:bookmarkStart w:id="0" w:name="_GoBack"/>
            <w:bookmarkEnd w:id="0"/>
          </w:p>
        </w:tc>
        <w:tc>
          <w:tcPr>
            <w:tcW w:w="2025" w:type="dxa"/>
          </w:tcPr>
          <w:p w:rsidR="00C678B7" w:rsidRPr="00D5717C" w:rsidRDefault="00A435C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Provide ramps outside Y2 and Y4 classrooms</w:t>
            </w:r>
          </w:p>
        </w:tc>
        <w:tc>
          <w:tcPr>
            <w:tcW w:w="2025" w:type="dxa"/>
          </w:tcPr>
          <w:p w:rsidR="00C678B7" w:rsidRPr="00D5717C" w:rsidRDefault="00773015" w:rsidP="00B0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Ramps in place and suitable for disabled access from playground to classroom</w:t>
            </w:r>
            <w:r w:rsidR="00B05233" w:rsidRPr="00D5717C">
              <w:rPr>
                <w:rFonts w:ascii="Arial" w:hAnsi="Arial" w:cs="Arial"/>
                <w:sz w:val="24"/>
                <w:szCs w:val="24"/>
              </w:rPr>
              <w:t xml:space="preserve">  vice-versa</w:t>
            </w:r>
          </w:p>
        </w:tc>
        <w:tc>
          <w:tcPr>
            <w:tcW w:w="2025" w:type="dxa"/>
          </w:tcPr>
          <w:p w:rsidR="00C678B7" w:rsidRPr="00D5717C" w:rsidRDefault="00A435C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17C">
              <w:rPr>
                <w:rFonts w:ascii="Arial" w:hAnsi="Arial" w:cs="Arial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025" w:type="dxa"/>
          </w:tcPr>
          <w:p w:rsidR="00C678B7" w:rsidRPr="00D5717C" w:rsidRDefault="00A435CB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17C">
              <w:rPr>
                <w:rFonts w:ascii="Arial" w:hAnsi="Arial" w:cs="Arial"/>
                <w:sz w:val="24"/>
                <w:szCs w:val="24"/>
              </w:rPr>
              <w:t>By Term 3 2016-17</w:t>
            </w:r>
          </w:p>
        </w:tc>
        <w:tc>
          <w:tcPr>
            <w:tcW w:w="2025" w:type="dxa"/>
          </w:tcPr>
          <w:p w:rsidR="00C678B7" w:rsidRPr="00D5717C" w:rsidRDefault="00B61BA6" w:rsidP="00C67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Ramps in place </w:t>
            </w:r>
          </w:p>
        </w:tc>
      </w:tr>
    </w:tbl>
    <w:p w:rsidR="00035D8C" w:rsidRDefault="00035D8C"/>
    <w:sectPr w:rsidR="00035D8C" w:rsidSect="00C678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8B7"/>
    <w:rsid w:val="00035D8C"/>
    <w:rsid w:val="000B4D9A"/>
    <w:rsid w:val="00125E62"/>
    <w:rsid w:val="00456334"/>
    <w:rsid w:val="005248EC"/>
    <w:rsid w:val="005579AB"/>
    <w:rsid w:val="00580B4E"/>
    <w:rsid w:val="00584410"/>
    <w:rsid w:val="005E7AC5"/>
    <w:rsid w:val="00773015"/>
    <w:rsid w:val="008759F0"/>
    <w:rsid w:val="00904729"/>
    <w:rsid w:val="00A435CB"/>
    <w:rsid w:val="00AA6B1C"/>
    <w:rsid w:val="00B05233"/>
    <w:rsid w:val="00B61BA6"/>
    <w:rsid w:val="00C678B7"/>
    <w:rsid w:val="00D550FA"/>
    <w:rsid w:val="00D5717C"/>
    <w:rsid w:val="00D62C92"/>
    <w:rsid w:val="00D7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Boyle</dc:creator>
  <cp:lastModifiedBy>DonagheyE</cp:lastModifiedBy>
  <cp:revision>19</cp:revision>
  <dcterms:created xsi:type="dcterms:W3CDTF">2017-02-07T15:02:00Z</dcterms:created>
  <dcterms:modified xsi:type="dcterms:W3CDTF">2018-01-15T22:31:00Z</dcterms:modified>
</cp:coreProperties>
</file>