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  <w:r w:rsidRPr="00DB3C45">
        <w:rPr>
          <w:noProof/>
          <w:lang w:eastAsia="en-GB"/>
        </w:rPr>
        <w:drawing>
          <wp:inline distT="0" distB="0" distL="0" distR="0">
            <wp:extent cx="824170" cy="10207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2" cy="103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45">
        <w:rPr>
          <w:rFonts w:cs="LucidaCalligraphy"/>
          <w:iCs/>
          <w:color w:val="000000"/>
          <w:sz w:val="36"/>
          <w:szCs w:val="36"/>
        </w:rPr>
        <w:t xml:space="preserve"> </w:t>
      </w:r>
      <w:r w:rsidRPr="00DB3C45">
        <w:rPr>
          <w:rFonts w:cs="LucidaCalligraphy"/>
          <w:iCs/>
          <w:color w:val="000000"/>
          <w:sz w:val="36"/>
          <w:szCs w:val="36"/>
          <w:u w:val="single"/>
        </w:rPr>
        <w:t>Statement for Relationship and Sex Education (RSE)</w:t>
      </w: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>
        <w:rPr>
          <w:rFonts w:cs="LucidaCalligraphy"/>
          <w:iCs/>
          <w:color w:val="000000"/>
          <w:sz w:val="26"/>
          <w:szCs w:val="26"/>
        </w:rPr>
        <w:t>The Governors at Our Lady’s Catholic Primary School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 have adopted</w:t>
      </w:r>
      <w:r>
        <w:rPr>
          <w:rFonts w:cs="LucidaCalligraphy"/>
          <w:iCs/>
          <w:color w:val="000000"/>
          <w:sz w:val="26"/>
          <w:szCs w:val="26"/>
        </w:rPr>
        <w:t xml:space="preserve"> the developmental programmes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, “A Journey in Love” </w:t>
      </w:r>
      <w:r>
        <w:rPr>
          <w:rFonts w:cs="LucidaCalligraphy"/>
          <w:iCs/>
          <w:color w:val="000000"/>
          <w:sz w:val="26"/>
          <w:szCs w:val="26"/>
        </w:rPr>
        <w:t xml:space="preserve">and “All that I am”. </w:t>
      </w:r>
      <w:r w:rsidRPr="00B41C4F">
        <w:rPr>
          <w:rFonts w:cs="LucidaCalligraphy"/>
          <w:iCs/>
          <w:color w:val="000000"/>
          <w:sz w:val="26"/>
          <w:szCs w:val="26"/>
        </w:rPr>
        <w:t>T</w:t>
      </w:r>
      <w:r>
        <w:rPr>
          <w:rFonts w:cs="LucidaCalligraphy"/>
          <w:iCs/>
          <w:color w:val="000000"/>
          <w:sz w:val="26"/>
          <w:szCs w:val="26"/>
        </w:rPr>
        <w:t xml:space="preserve">hese are the recommended resources </w:t>
      </w:r>
      <w:r w:rsidRPr="00B41C4F">
        <w:rPr>
          <w:rFonts w:cs="LucidaCalligraphy"/>
          <w:iCs/>
          <w:color w:val="000000"/>
          <w:sz w:val="26"/>
          <w:szCs w:val="26"/>
        </w:rPr>
        <w:t>for the teaching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="00D447A1">
        <w:rPr>
          <w:rFonts w:cs="LucidaCalligraphy"/>
          <w:iCs/>
          <w:color w:val="000000"/>
          <w:sz w:val="26"/>
          <w:szCs w:val="26"/>
        </w:rPr>
        <w:t>of Relationship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 and </w:t>
      </w:r>
      <w:r w:rsidR="00D447A1">
        <w:rPr>
          <w:rFonts w:cs="LucidaCalligraphy"/>
          <w:iCs/>
          <w:color w:val="000000"/>
          <w:sz w:val="26"/>
          <w:szCs w:val="26"/>
        </w:rPr>
        <w:t>Sex</w:t>
      </w:r>
      <w:r>
        <w:rPr>
          <w:rFonts w:cs="LucidaCalligraphy"/>
          <w:iCs/>
          <w:color w:val="000000"/>
          <w:sz w:val="26"/>
          <w:szCs w:val="26"/>
        </w:rPr>
        <w:t xml:space="preserve"> Education because they are </w:t>
      </w:r>
      <w:r w:rsidRPr="00B41C4F">
        <w:rPr>
          <w:rFonts w:cs="LucidaCalligraphy"/>
          <w:iCs/>
          <w:color w:val="000000"/>
          <w:sz w:val="26"/>
          <w:szCs w:val="26"/>
        </w:rPr>
        <w:t>compiled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specifically to present a Catholic vision.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In each Year group, an aspect of love is explored and developed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starting from Nursery to Year 6. </w:t>
      </w:r>
      <w:r>
        <w:rPr>
          <w:rFonts w:cs="LucidaCalligraphy"/>
          <w:iCs/>
          <w:color w:val="231F20"/>
          <w:sz w:val="26"/>
          <w:szCs w:val="26"/>
        </w:rPr>
        <w:t>Our pupils</w:t>
      </w:r>
      <w:r w:rsidRPr="00B41C4F">
        <w:rPr>
          <w:rFonts w:cs="LucidaCalligraphy"/>
          <w:iCs/>
          <w:color w:val="231F20"/>
          <w:sz w:val="26"/>
          <w:szCs w:val="26"/>
        </w:rPr>
        <w:t xml:space="preserve"> are encouraged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231F20"/>
          <w:sz w:val="26"/>
          <w:szCs w:val="26"/>
        </w:rPr>
        <w:t>to marvel at the wonder and beauty of God’s love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231F20"/>
          <w:sz w:val="26"/>
          <w:szCs w:val="26"/>
        </w:rPr>
        <w:t xml:space="preserve">reflected in each person </w:t>
      </w:r>
      <w:r>
        <w:rPr>
          <w:rFonts w:cs="LucidaCalligraphy"/>
          <w:iCs/>
          <w:color w:val="000000"/>
          <w:sz w:val="26"/>
          <w:szCs w:val="26"/>
        </w:rPr>
        <w:t xml:space="preserve">under the </w:t>
      </w:r>
      <w:r w:rsidRPr="00B41C4F">
        <w:rPr>
          <w:rFonts w:cs="LucidaCalligraphy"/>
          <w:iCs/>
          <w:color w:val="000000"/>
          <w:sz w:val="26"/>
          <w:szCs w:val="26"/>
        </w:rPr>
        <w:t>components: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proofErr w:type="gramStart"/>
      <w:r w:rsidRPr="00B41C4F">
        <w:rPr>
          <w:rFonts w:cs="LucidaCalligraphy"/>
          <w:iCs/>
          <w:color w:val="000000"/>
          <w:sz w:val="26"/>
          <w:szCs w:val="26"/>
        </w:rPr>
        <w:t>Physical, intellectual, social emotional and spiritual.</w:t>
      </w:r>
      <w:proofErr w:type="gramEnd"/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Each section has suggested progressive/developmental</w:t>
      </w:r>
      <w:r>
        <w:rPr>
          <w:rFonts w:cs="LucidaCalligraphy"/>
          <w:iCs/>
          <w:color w:val="000000"/>
          <w:sz w:val="26"/>
          <w:szCs w:val="26"/>
        </w:rPr>
        <w:t xml:space="preserve"> tasks/activities/reflections. </w:t>
      </w:r>
      <w:r w:rsidRPr="00B41C4F">
        <w:rPr>
          <w:rFonts w:cs="LucidaCalligraphy"/>
          <w:iCs/>
          <w:color w:val="000000"/>
          <w:sz w:val="26"/>
          <w:szCs w:val="26"/>
        </w:rPr>
        <w:t>Cross curricular links e.g. Come and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proofErr w:type="gramStart"/>
      <w:r w:rsidRPr="00B41C4F">
        <w:rPr>
          <w:rFonts w:cs="LucidaCalligraphy"/>
          <w:iCs/>
          <w:color w:val="000000"/>
          <w:sz w:val="26"/>
          <w:szCs w:val="26"/>
        </w:rPr>
        <w:t>See,</w:t>
      </w:r>
      <w:proofErr w:type="gramEnd"/>
      <w:r w:rsidRPr="00B41C4F">
        <w:rPr>
          <w:rFonts w:cs="LucidaCalligraphy"/>
          <w:iCs/>
          <w:color w:val="000000"/>
          <w:sz w:val="26"/>
          <w:szCs w:val="26"/>
        </w:rPr>
        <w:t xml:space="preserve"> science, art, drama, music, literacy, circle-time, worship,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prayer and hymns.</w:t>
      </w: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OVERVIEW of Themes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Nursery: Wonder at God’s love.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Reception: God loves each of us in our uniqueness.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1: We meet God’s love in our family.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2: We meet God’s love in the community.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3: How we live in God’s love.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4: God loves us in our differences.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5: God loves me in my changing and development.</w:t>
      </w:r>
    </w:p>
    <w:p w:rsidR="00DB3C45" w:rsidRPr="00B41C4F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6: The wonder of God’s love in creating new life.</w:t>
      </w:r>
    </w:p>
    <w:p w:rsidR="00DB3C45" w:rsidRDefault="00DB3C45" w:rsidP="00DB3C45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2A20E8" w:rsidRDefault="00DB3C45" w:rsidP="00DB3C45">
      <w:r w:rsidRPr="00B41C4F">
        <w:rPr>
          <w:rFonts w:cs="LucidaCalligraphy"/>
          <w:iCs/>
          <w:color w:val="000000"/>
          <w:sz w:val="26"/>
          <w:szCs w:val="26"/>
        </w:rPr>
        <w:t>You have</w:t>
      </w:r>
      <w:r w:rsidRPr="00B41C4F">
        <w:rPr>
          <w:rFonts w:cs="LucidaCalligraphy"/>
          <w:iCs/>
          <w:sz w:val="26"/>
          <w:szCs w:val="26"/>
        </w:rPr>
        <w:t xml:space="preserve"> the right to withdraw your child from this aspect of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the curriculum; however, this is not to be confused with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curriculum Science which is statutory.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If you require any further clarification regarding this aspect of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the curriculum, please contact:</w:t>
      </w:r>
      <w:r>
        <w:rPr>
          <w:rFonts w:cs="LucidaCalligraphy"/>
          <w:iCs/>
          <w:sz w:val="26"/>
          <w:szCs w:val="26"/>
        </w:rPr>
        <w:t xml:space="preserve"> Mr H Boyle </w:t>
      </w:r>
    </w:p>
    <w:sectPr w:rsidR="002A20E8" w:rsidSect="002A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C45"/>
    <w:rsid w:val="002A20E8"/>
    <w:rsid w:val="00530FDC"/>
    <w:rsid w:val="0094319E"/>
    <w:rsid w:val="00AF63C3"/>
    <w:rsid w:val="00D447A1"/>
    <w:rsid w:val="00D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2017-02-27T16:18:00Z</dcterms:created>
  <dcterms:modified xsi:type="dcterms:W3CDTF">2017-02-27T16:18:00Z</dcterms:modified>
</cp:coreProperties>
</file>